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E8" w:rsidRDefault="00783073">
      <w:r>
        <w:tab/>
      </w:r>
      <w:r>
        <w:tab/>
      </w:r>
      <w:r>
        <w:tab/>
      </w:r>
      <w:r>
        <w:tab/>
        <w:t>LONGLEAF PINE REALTORS®, INC. Questionnaire</w:t>
      </w:r>
    </w:p>
    <w:p w:rsidR="00783073" w:rsidRDefault="00783073"/>
    <w:p w:rsidR="00783073" w:rsidRDefault="00783073"/>
    <w:p w:rsidR="00783073" w:rsidRDefault="00783073">
      <w:r>
        <w:t xml:space="preserve">What are your thoughts on reducing crime in the community?  Continued support of the Fayetteville Police Department is </w:t>
      </w:r>
      <w:r w:rsidR="00B604A1">
        <w:t xml:space="preserve">a </w:t>
      </w:r>
      <w:r>
        <w:t xml:space="preserve">key to reducing crime.  Plus, promotion and expansion of Neighborhood Community Watch groups is </w:t>
      </w:r>
      <w:r w:rsidR="00DE1EDD">
        <w:t xml:space="preserve">a constant </w:t>
      </w:r>
      <w:r>
        <w:t>need.</w:t>
      </w:r>
      <w:r w:rsidR="00B604A1">
        <w:t xml:space="preserve">  Neighborhood Night Out events should be continued, because they encourage neighbors to get to know each other, so if a neighbor “sees something, they will say something”.</w:t>
      </w:r>
    </w:p>
    <w:p w:rsidR="00783073" w:rsidRDefault="00783073"/>
    <w:p w:rsidR="00783073" w:rsidRDefault="00783073">
      <w:r>
        <w:t xml:space="preserve">Do you have a plan for attracting new business to the area?  Yes, and it is a multi-faceted plan.  First, the city needs to reduce some of the burdensome regulations on small business.  Second, we need to take another look </w:t>
      </w:r>
      <w:r w:rsidR="00DE1EDD">
        <w:t xml:space="preserve">at </w:t>
      </w:r>
      <w:r>
        <w:t>and twe</w:t>
      </w:r>
      <w:r w:rsidR="00DE1EDD">
        <w:t>a</w:t>
      </w:r>
      <w:r>
        <w:t>k the Uniform Development Ordinance.  The UDO is causing businesses not to expand or improve their properties</w:t>
      </w:r>
      <w:r w:rsidR="00B604A1">
        <w:t xml:space="preserve"> in Fayetteville</w:t>
      </w:r>
      <w:r>
        <w:t>, and it is causing development to occur outside the city of Fayetteville.</w:t>
      </w:r>
      <w:r w:rsidR="00DE1EDD">
        <w:t xml:space="preserve">  The UDO creates issues for homeowners</w:t>
      </w:r>
      <w:r w:rsidR="00B604A1">
        <w:t xml:space="preserve"> and businesses</w:t>
      </w:r>
      <w:r w:rsidR="00DE1EDD">
        <w:t xml:space="preserve">, who may want to remodel or expand their </w:t>
      </w:r>
      <w:r w:rsidR="00B604A1">
        <w:t>h</w:t>
      </w:r>
      <w:r w:rsidR="00DE1EDD">
        <w:t>ome</w:t>
      </w:r>
      <w:r w:rsidR="00B604A1">
        <w:t xml:space="preserve"> or business</w:t>
      </w:r>
      <w:r w:rsidR="00DE1EDD">
        <w:t xml:space="preserve">. </w:t>
      </w:r>
      <w:r>
        <w:t xml:space="preserve"> Third, the city and the county must </w:t>
      </w:r>
      <w:r w:rsidR="00DE1EDD">
        <w:t>consider increasing</w:t>
      </w:r>
      <w:r>
        <w:t xml:space="preserve"> its support of the Fayetteville Cumberland County Economic Development Agency</w:t>
      </w:r>
      <w:r w:rsidR="00B604A1">
        <w:t>, to attract new industry to our area</w:t>
      </w:r>
      <w:r>
        <w:t>.  The city’s role is to create an environment for existing businesse</w:t>
      </w:r>
      <w:r w:rsidR="00DE1EDD">
        <w:t xml:space="preserve">s to expand and create new jobs; and </w:t>
      </w:r>
      <w:r w:rsidR="006A093F">
        <w:t>be very supportive in bringing new industry to our city.</w:t>
      </w:r>
    </w:p>
    <w:p w:rsidR="00783073" w:rsidRDefault="00783073"/>
    <w:p w:rsidR="00783073" w:rsidRDefault="00783073">
      <w:r>
        <w:t xml:space="preserve">What is your definition of “Quality of Life” within a community?  A community with a good quality of life is </w:t>
      </w:r>
      <w:proofErr w:type="gramStart"/>
      <w:r>
        <w:t>a</w:t>
      </w:r>
      <w:r w:rsidR="00B604A1">
        <w:t xml:space="preserve"> city</w:t>
      </w:r>
      <w:proofErr w:type="gramEnd"/>
      <w:r>
        <w:t xml:space="preserve"> in which our children and grandchildren will want to live, work, and raise their children</w:t>
      </w:r>
      <w:r w:rsidR="00B604A1">
        <w:t>.</w:t>
      </w:r>
      <w:r>
        <w:t xml:space="preserve">  We aren’t there yet.</w:t>
      </w:r>
      <w:r w:rsidR="005759CB">
        <w:t xml:space="preserve">  </w:t>
      </w:r>
    </w:p>
    <w:p w:rsidR="00783073" w:rsidRDefault="00783073"/>
    <w:p w:rsidR="00783073" w:rsidRDefault="00783073">
      <w:r>
        <w:t xml:space="preserve">How would you generate revenue for the city, other than property taxes?  </w:t>
      </w:r>
      <w:r w:rsidR="00DF1A06">
        <w:t>One way is for the city to become faster and more efficient in permitting and inspections.  Another area is working closely with the county on a long term sales tax agreement.  Another area is rebuilding the city’s relationship with the city-owned PWC.  PWC can be a catalyst for growth and expansion of our existing industry, and PWC has to be at the table when new industry is considering Fayetteville.</w:t>
      </w:r>
    </w:p>
    <w:p w:rsidR="00DF1A06" w:rsidRDefault="00DF1A06"/>
    <w:p w:rsidR="00DF1A06" w:rsidRDefault="00DF1A06">
      <w:r>
        <w:t xml:space="preserve">What new ideas/concepts can you bring to the office you are seeking?  The city council and/or the voters have committed over $75 Million dollars in new spending (baseball stadium, parks bond, and civil war history museum).  I promise to be a watch dog over our city finances and spending.  It is important for the city </w:t>
      </w:r>
      <w:r w:rsidR="005759CB">
        <w:t>government to spend our tax dollars as efficiently as possible.  As a former City Council member and a successful business</w:t>
      </w:r>
      <w:r w:rsidR="00B604A1">
        <w:t xml:space="preserve"> leader</w:t>
      </w:r>
      <w:r w:rsidR="005759CB">
        <w:t xml:space="preserve"> for over 35</w:t>
      </w:r>
      <w:r w:rsidR="00B604A1">
        <w:t xml:space="preserve"> years</w:t>
      </w:r>
      <w:bookmarkStart w:id="0" w:name="_GoBack"/>
      <w:bookmarkEnd w:id="0"/>
      <w:r w:rsidR="005759CB">
        <w:t>, I have the leadership, vision, and job creation experience to serve and help lead this city</w:t>
      </w:r>
      <w:r w:rsidR="006A093F">
        <w:t>,</w:t>
      </w:r>
      <w:r w:rsidR="005759CB">
        <w:t xml:space="preserve"> as we face the challenges of tomorrow.</w:t>
      </w:r>
    </w:p>
    <w:p w:rsidR="005759CB" w:rsidRDefault="005759CB"/>
    <w:p w:rsidR="005759CB" w:rsidRDefault="005759CB">
      <w:r>
        <w:t>I would accept REALTOR®PAC funds from the Longleaf Pines REALTORS®, Inc.  Whenever families move to our city, th</w:t>
      </w:r>
      <w:r w:rsidR="006A093F">
        <w:t xml:space="preserve">e first person to greet them is, hopefully, </w:t>
      </w:r>
      <w:r>
        <w:t xml:space="preserve">one of our local realtors.  Realtors make the first impression for our city, and we don’t </w:t>
      </w:r>
      <w:r w:rsidR="006A093F">
        <w:t xml:space="preserve">ever </w:t>
      </w:r>
      <w:r>
        <w:t xml:space="preserve">get a second chance to make that first impression.  I support our local Realtors, and the positive work each </w:t>
      </w:r>
      <w:r w:rsidR="006A093F">
        <w:t xml:space="preserve">Realtor </w:t>
      </w:r>
      <w:r>
        <w:t xml:space="preserve">does every day, in the city of Fayetteville.  </w:t>
      </w:r>
    </w:p>
    <w:p w:rsidR="005759CB" w:rsidRDefault="005759CB"/>
    <w:p w:rsidR="005759CB" w:rsidRDefault="005759CB">
      <w:r>
        <w:t>V/R,</w:t>
      </w:r>
    </w:p>
    <w:p w:rsidR="005759CB" w:rsidRDefault="005759CB">
      <w:r>
        <w:t>JLD</w:t>
      </w:r>
    </w:p>
    <w:p w:rsidR="005759CB" w:rsidRDefault="005759CB"/>
    <w:p w:rsidR="005759CB" w:rsidRDefault="005759CB">
      <w:r>
        <w:t>Johnny Dawkins, Candidate</w:t>
      </w:r>
    </w:p>
    <w:p w:rsidR="005759CB" w:rsidRDefault="005759CB">
      <w:r>
        <w:t xml:space="preserve">Council District 5 </w:t>
      </w:r>
    </w:p>
    <w:sectPr w:rsidR="0057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73"/>
    <w:rsid w:val="005759CB"/>
    <w:rsid w:val="006A093F"/>
    <w:rsid w:val="00783073"/>
    <w:rsid w:val="00A279E8"/>
    <w:rsid w:val="00B604A1"/>
    <w:rsid w:val="00DE1EDD"/>
    <w:rsid w:val="00D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jldawkins</dc:creator>
  <cp:lastModifiedBy>jldawkins</cp:lastModifiedBy>
  <cp:revision>3</cp:revision>
  <dcterms:created xsi:type="dcterms:W3CDTF">2017-08-03T20:03:00Z</dcterms:created>
  <dcterms:modified xsi:type="dcterms:W3CDTF">2017-09-04T19:46:00Z</dcterms:modified>
</cp:coreProperties>
</file>